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3865D" w14:textId="53EB22C8" w:rsidR="0010497D" w:rsidRPr="00B258E0" w:rsidRDefault="00B258E0" w:rsidP="008D39D5">
      <w:pPr>
        <w:spacing w:line="240" w:lineRule="auto"/>
        <w:jc w:val="center"/>
        <w:rPr>
          <w:b/>
          <w:bCs/>
          <w:sz w:val="24"/>
          <w:szCs w:val="24"/>
        </w:rPr>
      </w:pPr>
      <w:r w:rsidRPr="008D39D5">
        <w:rPr>
          <w:b/>
          <w:bCs/>
          <w:sz w:val="18"/>
          <w:szCs w:val="18"/>
        </w:rPr>
        <w:t xml:space="preserve"> </w:t>
      </w:r>
      <w:r w:rsidR="006A5FA1" w:rsidRPr="006A5FA1">
        <w:rPr>
          <w:b/>
          <w:bCs/>
        </w:rPr>
        <w:t>TRATAMENTO CLÍNICO DE ÚLCERA DE CÓRNEA EM “MELTING” EM URUBU-DE-CABEÇA-PRETA (</w:t>
      </w:r>
      <w:proofErr w:type="spellStart"/>
      <w:r w:rsidR="006A5FA1" w:rsidRPr="006A5FA1">
        <w:rPr>
          <w:b/>
          <w:bCs/>
          <w:i/>
        </w:rPr>
        <w:t>Coragyps</w:t>
      </w:r>
      <w:proofErr w:type="spellEnd"/>
      <w:r w:rsidR="006A5FA1" w:rsidRPr="006A5FA1">
        <w:rPr>
          <w:b/>
          <w:bCs/>
          <w:i/>
        </w:rPr>
        <w:t xml:space="preserve"> </w:t>
      </w:r>
      <w:proofErr w:type="spellStart"/>
      <w:r w:rsidR="006A5FA1" w:rsidRPr="006A5FA1">
        <w:rPr>
          <w:b/>
          <w:bCs/>
          <w:i/>
        </w:rPr>
        <w:t>atratus</w:t>
      </w:r>
      <w:proofErr w:type="spellEnd"/>
      <w:r w:rsidR="006A5FA1" w:rsidRPr="006A5FA1">
        <w:rPr>
          <w:b/>
          <w:bCs/>
        </w:rPr>
        <w:t>)</w:t>
      </w:r>
    </w:p>
    <w:p w14:paraId="09B099F8" w14:textId="78159635" w:rsidR="000869B6" w:rsidRPr="006A5FA1" w:rsidRDefault="006A5FA1" w:rsidP="008D39D5">
      <w:pPr>
        <w:jc w:val="center"/>
        <w:rPr>
          <w:sz w:val="20"/>
          <w:szCs w:val="20"/>
          <w:lang w:val="en-US"/>
        </w:rPr>
      </w:pPr>
      <w:r w:rsidRPr="006A5FA1">
        <w:rPr>
          <w:b/>
          <w:bCs/>
          <w:lang w:val="en-US"/>
        </w:rPr>
        <w:t>Clinical treatment of melting corneal ulcer in a black vulture (</w:t>
      </w:r>
      <w:proofErr w:type="spellStart"/>
      <w:r w:rsidRPr="006A5FA1">
        <w:rPr>
          <w:b/>
          <w:bCs/>
          <w:i/>
          <w:lang w:val="en-US"/>
        </w:rPr>
        <w:t>Coragyps</w:t>
      </w:r>
      <w:proofErr w:type="spellEnd"/>
      <w:r w:rsidRPr="006A5FA1">
        <w:rPr>
          <w:b/>
          <w:bCs/>
          <w:i/>
          <w:lang w:val="en-US"/>
        </w:rPr>
        <w:t xml:space="preserve"> </w:t>
      </w:r>
      <w:proofErr w:type="spellStart"/>
      <w:r w:rsidRPr="006A5FA1">
        <w:rPr>
          <w:b/>
          <w:bCs/>
          <w:i/>
          <w:lang w:val="en-US"/>
        </w:rPr>
        <w:t>atratus</w:t>
      </w:r>
      <w:proofErr w:type="spellEnd"/>
      <w:r w:rsidRPr="006A5FA1">
        <w:rPr>
          <w:b/>
          <w:bCs/>
          <w:lang w:val="en-US"/>
        </w:rPr>
        <w:t>)</w:t>
      </w:r>
    </w:p>
    <w:p w14:paraId="02166A5E" w14:textId="77777777" w:rsidR="0010497D" w:rsidRPr="006A5FA1" w:rsidRDefault="0010497D">
      <w:pPr>
        <w:spacing w:line="240" w:lineRule="auto"/>
        <w:jc w:val="center"/>
        <w:rPr>
          <w:lang w:val="en-US"/>
        </w:rPr>
      </w:pPr>
    </w:p>
    <w:p w14:paraId="30FB3DB0" w14:textId="7DBA87ED" w:rsidR="0010497D" w:rsidRDefault="006A5FA1">
      <w:pPr>
        <w:spacing w:line="240" w:lineRule="auto"/>
        <w:jc w:val="center"/>
      </w:pPr>
      <w:r w:rsidRPr="006A5FA1">
        <w:t xml:space="preserve">Fernanda Taques </w:t>
      </w:r>
      <w:proofErr w:type="spellStart"/>
      <w:r w:rsidRPr="006A5FA1">
        <w:t>Wendt</w:t>
      </w:r>
      <w:proofErr w:type="spellEnd"/>
      <w:r w:rsidRPr="006A5FA1">
        <w:t xml:space="preserve"> </w:t>
      </w:r>
      <w:r w:rsidR="00A60186">
        <w:t>¹</w:t>
      </w:r>
      <w:r>
        <w:t>*</w:t>
      </w:r>
      <w:r w:rsidR="00A60186">
        <w:t xml:space="preserve">, </w:t>
      </w:r>
      <w:r w:rsidRPr="006A5FA1">
        <w:t xml:space="preserve">Julia </w:t>
      </w:r>
      <w:proofErr w:type="spellStart"/>
      <w:r w:rsidRPr="006A5FA1">
        <w:t>Welter</w:t>
      </w:r>
      <w:proofErr w:type="spellEnd"/>
      <w:r w:rsidRPr="006A5FA1">
        <w:t xml:space="preserve"> Na</w:t>
      </w:r>
      <w:r w:rsidR="00EF0DD3">
        <w:t>s</w:t>
      </w:r>
      <w:r w:rsidRPr="006A5FA1">
        <w:t xml:space="preserve">cimento </w:t>
      </w:r>
      <w:proofErr w:type="gramStart"/>
      <w:r>
        <w:t>¹</w:t>
      </w:r>
      <w:proofErr w:type="gramEnd"/>
      <w:r w:rsidR="00A60186">
        <w:t xml:space="preserve">, </w:t>
      </w:r>
      <w:r w:rsidRPr="006A5FA1">
        <w:t>Franz Riegler Mello</w:t>
      </w:r>
      <w:r>
        <w:t xml:space="preserve"> ², </w:t>
      </w:r>
      <w:r w:rsidRPr="006A5FA1">
        <w:t xml:space="preserve">Fabiano </w:t>
      </w:r>
      <w:proofErr w:type="spellStart"/>
      <w:r w:rsidRPr="006A5FA1">
        <w:t>Montiani</w:t>
      </w:r>
      <w:proofErr w:type="spellEnd"/>
      <w:r w:rsidRPr="006A5FA1">
        <w:t>-Ferreira</w:t>
      </w:r>
      <w:r>
        <w:t xml:space="preserve"> ², </w:t>
      </w:r>
      <w:r w:rsidRPr="006A5FA1">
        <w:t xml:space="preserve">Juliana </w:t>
      </w:r>
      <w:proofErr w:type="spellStart"/>
      <w:r w:rsidRPr="006A5FA1">
        <w:t>Bresciani</w:t>
      </w:r>
      <w:proofErr w:type="spellEnd"/>
      <w:r>
        <w:t xml:space="preserve"> ¹, </w:t>
      </w:r>
      <w:r w:rsidRPr="006A5FA1">
        <w:t xml:space="preserve">Talita </w:t>
      </w:r>
      <w:proofErr w:type="spellStart"/>
      <w:r w:rsidRPr="006A5FA1">
        <w:t>Valmorbida</w:t>
      </w:r>
      <w:proofErr w:type="spellEnd"/>
      <w:r>
        <w:t xml:space="preserve"> ¹, </w:t>
      </w:r>
      <w:r w:rsidRPr="006A5FA1">
        <w:t xml:space="preserve">Camila </w:t>
      </w:r>
      <w:proofErr w:type="spellStart"/>
      <w:r w:rsidRPr="006A5FA1">
        <w:t>Coscrato</w:t>
      </w:r>
      <w:proofErr w:type="spellEnd"/>
      <w:r w:rsidRPr="006A5FA1">
        <w:t xml:space="preserve"> de Oliveira</w:t>
      </w:r>
      <w:r>
        <w:t xml:space="preserve"> ¹, </w:t>
      </w:r>
      <w:r w:rsidRPr="006A5FA1">
        <w:t>Rogério Ribas Lange</w:t>
      </w:r>
      <w:r>
        <w:t xml:space="preserve"> ¹</w:t>
      </w:r>
    </w:p>
    <w:p w14:paraId="317A62DB" w14:textId="77777777" w:rsidR="0010497D" w:rsidRDefault="0010497D">
      <w:pPr>
        <w:spacing w:line="240" w:lineRule="auto"/>
      </w:pPr>
    </w:p>
    <w:p w14:paraId="49D1AB90" w14:textId="5E131E3C" w:rsidR="006A5FA1" w:rsidRDefault="00A60186" w:rsidP="006A5FA1">
      <w:pPr>
        <w:spacing w:line="240" w:lineRule="auto"/>
        <w:jc w:val="both"/>
      </w:pPr>
      <w:proofErr w:type="gramStart"/>
      <w:r>
        <w:t>¹</w:t>
      </w:r>
      <w:r w:rsidR="006A5FA1">
        <w:t>Departamento</w:t>
      </w:r>
      <w:proofErr w:type="gramEnd"/>
      <w:r w:rsidR="006A5FA1">
        <w:t xml:space="preserve"> de Medicina Veterinária, </w:t>
      </w:r>
      <w:r w:rsidR="006A5FA1">
        <w:t>Laboratório</w:t>
      </w:r>
      <w:r w:rsidR="006A5FA1">
        <w:t xml:space="preserve"> de Medicina Zoológica, Universidade Federal do Paraná, Curitiba, Paraná.</w:t>
      </w:r>
    </w:p>
    <w:p w14:paraId="6A7EEE1F" w14:textId="0B333A91" w:rsidR="0010497D" w:rsidRDefault="00A60186">
      <w:pPr>
        <w:spacing w:line="240" w:lineRule="auto"/>
        <w:jc w:val="both"/>
      </w:pPr>
      <w:proofErr w:type="gramStart"/>
      <w:r>
        <w:t>²</w:t>
      </w:r>
      <w:r w:rsidR="006A5FA1">
        <w:t>Departamento</w:t>
      </w:r>
      <w:proofErr w:type="gramEnd"/>
      <w:r w:rsidR="006A5FA1">
        <w:t xml:space="preserve"> de Medicina Veterinária, Laboratório de Oftalmologia Comparada, Universidade Federal do Paraná, Curitiba, Paraná</w:t>
      </w:r>
      <w:r>
        <w:t>.</w:t>
      </w:r>
    </w:p>
    <w:p w14:paraId="228209C8" w14:textId="77777777" w:rsidR="0010497D" w:rsidRDefault="0010497D">
      <w:pPr>
        <w:spacing w:line="240" w:lineRule="auto"/>
      </w:pPr>
    </w:p>
    <w:p w14:paraId="71BE146C" w14:textId="1FE01E50" w:rsidR="0010497D" w:rsidRDefault="00A60186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6A5FA1">
        <w:t>vet.fernandatw@gmail.com</w:t>
      </w:r>
    </w:p>
    <w:p w14:paraId="24225A1D" w14:textId="77777777" w:rsidR="0010497D" w:rsidRDefault="0010497D">
      <w:pPr>
        <w:spacing w:line="240" w:lineRule="auto"/>
      </w:pPr>
    </w:p>
    <w:p w14:paraId="6E5C2B42" w14:textId="54CE55F6" w:rsidR="00064FE0" w:rsidRDefault="00A60186" w:rsidP="003F5B14">
      <w:pPr>
        <w:jc w:val="both"/>
      </w:pPr>
      <w:r>
        <w:rPr>
          <w:b/>
        </w:rPr>
        <w:t>Introdução</w:t>
      </w:r>
      <w:r>
        <w:t xml:space="preserve">: </w:t>
      </w:r>
      <w:r w:rsidR="00064FE0" w:rsidRPr="00064FE0">
        <w:t>O urubu-de-cabeça-preta (</w:t>
      </w:r>
      <w:proofErr w:type="spellStart"/>
      <w:r w:rsidR="00064FE0" w:rsidRPr="00064FE0">
        <w:rPr>
          <w:i/>
        </w:rPr>
        <w:t>Coragyps</w:t>
      </w:r>
      <w:proofErr w:type="spellEnd"/>
      <w:r w:rsidR="00064FE0" w:rsidRPr="00064FE0">
        <w:rPr>
          <w:i/>
        </w:rPr>
        <w:t xml:space="preserve"> </w:t>
      </w:r>
      <w:proofErr w:type="spellStart"/>
      <w:r w:rsidR="00064FE0" w:rsidRPr="00064FE0">
        <w:rPr>
          <w:i/>
        </w:rPr>
        <w:t>atratus</w:t>
      </w:r>
      <w:proofErr w:type="spellEnd"/>
      <w:r w:rsidR="00064FE0" w:rsidRPr="00064FE0">
        <w:t>) é uma ave de r</w:t>
      </w:r>
      <w:r w:rsidR="00EF0DD3">
        <w:t xml:space="preserve">apina diurna da família </w:t>
      </w:r>
      <w:proofErr w:type="spellStart"/>
      <w:r w:rsidR="00EF0DD3">
        <w:t>Cathart</w:t>
      </w:r>
      <w:r w:rsidR="00064FE0" w:rsidRPr="00064FE0">
        <w:t>idae</w:t>
      </w:r>
      <w:proofErr w:type="spellEnd"/>
      <w:r w:rsidR="00064FE0" w:rsidRPr="00064FE0">
        <w:t xml:space="preserve"> e possui hábitos alimentares necrófagos. O campo visual dessas aves apresenta uma pequena região binocular e pontos cegos localizados acima, abaixo e atrás da cabeça. O posicionamento visual adotado no momento da busca de alimento sugere que há um bom campo de visão em direção ao chão e lateralmente, porém pode limitar a visão na direção do voo (1). Lesões oculares são frequentes em rapinantes secundários a traumas como brigas e colisões com veículos, árvores e vidraças (2). O presente relato descreve o diagnóstico e tratamento de uma úlcera de córnea com necrose </w:t>
      </w:r>
      <w:proofErr w:type="spellStart"/>
      <w:r w:rsidR="00064FE0" w:rsidRPr="00064FE0">
        <w:t>estromal</w:t>
      </w:r>
      <w:proofErr w:type="spellEnd"/>
      <w:r w:rsidR="00064FE0" w:rsidRPr="00064FE0">
        <w:t xml:space="preserve"> liquefativa (em “</w:t>
      </w:r>
      <w:proofErr w:type="spellStart"/>
      <w:r w:rsidR="00064FE0" w:rsidRPr="00064FE0">
        <w:t>melting</w:t>
      </w:r>
      <w:proofErr w:type="spellEnd"/>
      <w:r w:rsidR="00064FE0" w:rsidRPr="00064FE0">
        <w:t xml:space="preserve">”) devido a trauma em um urubu-de-cabeça-preta de vida livre. </w:t>
      </w:r>
    </w:p>
    <w:p w14:paraId="0B17470E" w14:textId="3423EE83" w:rsidR="00064FE0" w:rsidRDefault="00064FE0" w:rsidP="003F5B14">
      <w:pPr>
        <w:jc w:val="both"/>
      </w:pPr>
      <w:r>
        <w:rPr>
          <w:b/>
        </w:rPr>
        <w:t>Relato de Caso</w:t>
      </w:r>
      <w:r w:rsidR="004F7A4B">
        <w:rPr>
          <w:b/>
        </w:rPr>
        <w:t>:</w:t>
      </w:r>
      <w:r w:rsidR="004F7A4B">
        <w:t xml:space="preserve"> </w:t>
      </w:r>
      <w:r w:rsidRPr="00064FE0">
        <w:t xml:space="preserve">Uma fêmea, adulta, foi atendida no Hospital Veterinário da Universidade Federal do Paraná com queixa de afecção ocular unilateral. Ao exame oftálmico do olho direito, observou-se envolvimento de aproximadamente 90% da córnea com necrose </w:t>
      </w:r>
      <w:proofErr w:type="spellStart"/>
      <w:r w:rsidRPr="00064FE0">
        <w:t>estromal</w:t>
      </w:r>
      <w:proofErr w:type="spellEnd"/>
      <w:r w:rsidRPr="00064FE0">
        <w:t xml:space="preserve"> liquefativa, secreção purulenta em rima palpebral e teste de fluoresceína positivo, constatando uma úlcera de córnea profunda </w:t>
      </w:r>
      <w:r w:rsidRPr="00EF0DD3">
        <w:rPr>
          <w:b/>
        </w:rPr>
        <w:t>(Figura 1)</w:t>
      </w:r>
      <w:r w:rsidRPr="00064FE0">
        <w:t xml:space="preserve">. O reflexo de ofuscamento estava presente, e não foi possível avaliar a resposta à ameaça devido à subjetividade da avaliação na espécie. O reflexo pupilar direto não pôde ser avaliado, e o consensual apresentou breve escape no olho contralateral. O olho esquerdo não apresentava alterações, e sua </w:t>
      </w:r>
      <w:proofErr w:type="spellStart"/>
      <w:r w:rsidRPr="00064FE0">
        <w:t>tonometria</w:t>
      </w:r>
      <w:proofErr w:type="spellEnd"/>
      <w:r w:rsidRPr="00064FE0">
        <w:t xml:space="preserve"> foi de </w:t>
      </w:r>
      <w:proofErr w:type="gramStart"/>
      <w:r w:rsidRPr="00064FE0">
        <w:t>6</w:t>
      </w:r>
      <w:proofErr w:type="gramEnd"/>
      <w:r w:rsidR="00EF0DD3">
        <w:t xml:space="preserve"> </w:t>
      </w:r>
      <w:r w:rsidRPr="00064FE0">
        <w:t xml:space="preserve">mmHg, não sendo possível aferir a pressão intraocular no olho acometido devido à fragilidade </w:t>
      </w:r>
      <w:proofErr w:type="spellStart"/>
      <w:r w:rsidRPr="00064FE0">
        <w:t>corneana</w:t>
      </w:r>
      <w:proofErr w:type="spellEnd"/>
      <w:r w:rsidRPr="00064FE0">
        <w:t xml:space="preserve">. Iniciou-se o tratamento com aplicação tópica de colírios de </w:t>
      </w:r>
      <w:proofErr w:type="spellStart"/>
      <w:r w:rsidRPr="00064FE0">
        <w:t>tobramicina</w:t>
      </w:r>
      <w:proofErr w:type="spellEnd"/>
      <w:r w:rsidRPr="00064FE0">
        <w:t xml:space="preserve">, </w:t>
      </w:r>
      <w:proofErr w:type="spellStart"/>
      <w:r w:rsidRPr="00064FE0">
        <w:t>ciprofloxacino</w:t>
      </w:r>
      <w:proofErr w:type="spellEnd"/>
      <w:r w:rsidRPr="00064FE0">
        <w:t xml:space="preserve">, soro </w:t>
      </w:r>
      <w:proofErr w:type="spellStart"/>
      <w:r w:rsidRPr="00064FE0">
        <w:t>heterólogo</w:t>
      </w:r>
      <w:proofErr w:type="spellEnd"/>
      <w:r w:rsidRPr="00064FE0">
        <w:t xml:space="preserve"> equino e </w:t>
      </w:r>
      <w:proofErr w:type="spellStart"/>
      <w:r w:rsidRPr="00064FE0">
        <w:t>carmelose</w:t>
      </w:r>
      <w:proofErr w:type="spellEnd"/>
      <w:r w:rsidRPr="00064FE0">
        <w:t xml:space="preserve"> sódica a cada 2 horas durante 15 dias, e </w:t>
      </w:r>
      <w:proofErr w:type="spellStart"/>
      <w:r w:rsidRPr="00064FE0">
        <w:t>enrofloxacina</w:t>
      </w:r>
      <w:proofErr w:type="spellEnd"/>
      <w:r w:rsidRPr="00064FE0">
        <w:t xml:space="preserve"> (10mg/kg) via subcutânea BID durante 10 dias. O animal passava por reavaliação oftálmica a cada cinco dias, quando a frequência de aplicação dos colírios foi reduzida para a cada 4 horas, até sua alta após 21 dias. Ao final do tratamento, observou-se estabilização do quadro com formação de leucoma denso na córnea, sem sinais de desconforto, mantendo aparente resposta visual. A pressão intraocular de ambos os olhos foi mensurada em </w:t>
      </w:r>
      <w:proofErr w:type="gramStart"/>
      <w:r w:rsidRPr="00064FE0">
        <w:t>6</w:t>
      </w:r>
      <w:proofErr w:type="gramEnd"/>
      <w:r w:rsidR="00EF0DD3">
        <w:t xml:space="preserve"> </w:t>
      </w:r>
      <w:r w:rsidRPr="00064FE0">
        <w:t xml:space="preserve">mmHg. Os achados oftálmicos indicam boa resposta ao tratamento clínico intensivo. </w:t>
      </w:r>
    </w:p>
    <w:p w14:paraId="2D46349C" w14:textId="219DF079" w:rsidR="003F5B14" w:rsidRDefault="004F7A4B" w:rsidP="00EF0DD3">
      <w:pPr>
        <w:jc w:val="both"/>
        <w:rPr>
          <w:lang w:val="en-US"/>
        </w:rPr>
      </w:pPr>
      <w:r>
        <w:rPr>
          <w:b/>
        </w:rPr>
        <w:t>Discussão e Conclusão</w:t>
      </w:r>
      <w:r>
        <w:t xml:space="preserve">: </w:t>
      </w:r>
      <w:r w:rsidR="00064FE0" w:rsidRPr="00064FE0">
        <w:t xml:space="preserve">Úlceras em </w:t>
      </w:r>
      <w:r w:rsidR="00EF0DD3">
        <w:t>“</w:t>
      </w:r>
      <w:proofErr w:type="spellStart"/>
      <w:r w:rsidR="00064FE0" w:rsidRPr="00EF0DD3">
        <w:t>melting</w:t>
      </w:r>
      <w:proofErr w:type="spellEnd"/>
      <w:r w:rsidR="00EF0DD3">
        <w:t>”</w:t>
      </w:r>
      <w:r w:rsidR="00064FE0" w:rsidRPr="00064FE0">
        <w:t xml:space="preserve"> são associadas à ação proteolítica, que leva à degradação do estroma, podendo progredir para a perfuração da córnea. Portanto, o diagnóstico e tratamento rápidos e intensivos são essenciais para recuperação. (3) Neste caso, a terapia intensiva com colírios antibióticos, lubrificante e soro </w:t>
      </w:r>
      <w:proofErr w:type="spellStart"/>
      <w:r w:rsidR="00064FE0" w:rsidRPr="00064FE0">
        <w:t>heterólogo</w:t>
      </w:r>
      <w:proofErr w:type="spellEnd"/>
      <w:r w:rsidR="00064FE0" w:rsidRPr="00064FE0">
        <w:t xml:space="preserve"> a cada 2 horas, associado à </w:t>
      </w:r>
      <w:proofErr w:type="spellStart"/>
      <w:r w:rsidR="00064FE0" w:rsidRPr="00064FE0">
        <w:t>antibioticoterapia</w:t>
      </w:r>
      <w:proofErr w:type="spellEnd"/>
      <w:r w:rsidR="00064FE0" w:rsidRPr="00064FE0">
        <w:t xml:space="preserve"> sistêmica, mostrou-se eficaz na resolução, evitando a necessidade de encaminhamento cirúrgico. A decisão terapêutica no tratamento oftalmológico de aves de rapina deve priorizar a menor cicatriz e a melhor possibilidade de recuperação da visão (4). Este relato contribui para demonstrar o tratamento clínico de úlcera de córnea com necrose </w:t>
      </w:r>
      <w:proofErr w:type="spellStart"/>
      <w:r w:rsidR="00064FE0" w:rsidRPr="00064FE0">
        <w:t>estromal</w:t>
      </w:r>
      <w:proofErr w:type="spellEnd"/>
      <w:r w:rsidR="00064FE0" w:rsidRPr="00064FE0">
        <w:t xml:space="preserve"> liquefativa, visando à manutenção do conforto ocular e da função visual, que são essenciais para </w:t>
      </w:r>
      <w:r w:rsidR="00064FE0" w:rsidRPr="00064FE0">
        <w:lastRenderedPageBreak/>
        <w:t xml:space="preserve">garantir a qualidade de vida e viabilidade de soltura de aves silvestres em reabilitação. </w:t>
      </w:r>
      <w:proofErr w:type="spellStart"/>
      <w:r w:rsidR="00EF0DD3">
        <w:rPr>
          <w:b/>
          <w:bCs/>
          <w:lang w:val="en-US"/>
        </w:rPr>
        <w:t>Referê</w:t>
      </w:r>
      <w:r w:rsidR="000D3713" w:rsidRPr="00EF0DD3">
        <w:rPr>
          <w:b/>
          <w:bCs/>
          <w:lang w:val="en-US"/>
        </w:rPr>
        <w:t>ncias</w:t>
      </w:r>
      <w:proofErr w:type="spellEnd"/>
      <w:r w:rsidR="000D3713" w:rsidRPr="00EF0DD3">
        <w:rPr>
          <w:lang w:val="en-US"/>
        </w:rPr>
        <w:t>:</w:t>
      </w:r>
      <w:r w:rsidR="000D3713" w:rsidRPr="00EF0DD3">
        <w:rPr>
          <w:b/>
          <w:bCs/>
          <w:lang w:val="en-US"/>
        </w:rPr>
        <w:t xml:space="preserve"> </w:t>
      </w:r>
      <w:r w:rsidR="00DC5ED5" w:rsidRPr="00EF0DD3">
        <w:rPr>
          <w:b/>
          <w:bCs/>
          <w:lang w:val="en-US"/>
        </w:rPr>
        <w:t>1)</w:t>
      </w:r>
      <w:r w:rsidR="00DC5ED5" w:rsidRPr="00EF0DD3">
        <w:rPr>
          <w:lang w:val="en-US"/>
        </w:rPr>
        <w:t xml:space="preserve"> </w:t>
      </w:r>
      <w:r w:rsidR="00EF0DD3" w:rsidRPr="00EF0DD3">
        <w:rPr>
          <w:lang w:val="en-US"/>
        </w:rPr>
        <w:t xml:space="preserve">Martin GR, Portugal SJ, </w:t>
      </w:r>
      <w:proofErr w:type="spellStart"/>
      <w:r w:rsidR="00EF0DD3" w:rsidRPr="00EF0DD3">
        <w:rPr>
          <w:lang w:val="en-US"/>
        </w:rPr>
        <w:t>Murn</w:t>
      </w:r>
      <w:proofErr w:type="spellEnd"/>
      <w:r w:rsidR="00EF0DD3" w:rsidRPr="00EF0DD3">
        <w:rPr>
          <w:lang w:val="en-US"/>
        </w:rPr>
        <w:t xml:space="preserve"> CP. Visual fields, foraging and collision vulnerability in Gyps vultures. </w:t>
      </w:r>
      <w:r w:rsidR="00EF0DD3">
        <w:rPr>
          <w:lang w:val="en-US"/>
        </w:rPr>
        <w:t>Ibis. 2012 j</w:t>
      </w:r>
      <w:r w:rsidR="00EF0DD3" w:rsidRPr="00EF0DD3">
        <w:rPr>
          <w:lang w:val="en-US"/>
        </w:rPr>
        <w:t>ul</w:t>
      </w:r>
      <w:proofErr w:type="gramStart"/>
      <w:r w:rsidR="00EF0DD3" w:rsidRPr="00EF0DD3">
        <w:rPr>
          <w:lang w:val="en-US"/>
        </w:rPr>
        <w:t>;154</w:t>
      </w:r>
      <w:proofErr w:type="gramEnd"/>
      <w:r w:rsidR="00EF0DD3" w:rsidRPr="00EF0DD3">
        <w:rPr>
          <w:lang w:val="en-US"/>
        </w:rPr>
        <w:t>(3):626–31</w:t>
      </w:r>
      <w:r w:rsidR="004130E3" w:rsidRPr="00EF0DD3">
        <w:rPr>
          <w:lang w:val="en-US"/>
        </w:rPr>
        <w:t xml:space="preserve">. </w:t>
      </w:r>
      <w:r w:rsidR="00DC5ED5" w:rsidRPr="00EF0DD3">
        <w:rPr>
          <w:b/>
          <w:bCs/>
          <w:lang w:val="en-US"/>
        </w:rPr>
        <w:t>2)</w:t>
      </w:r>
      <w:r w:rsidR="00DC5ED5" w:rsidRPr="00EF0DD3">
        <w:rPr>
          <w:lang w:val="en-US"/>
        </w:rPr>
        <w:t xml:space="preserve"> </w:t>
      </w:r>
      <w:r w:rsidR="00EF0DD3" w:rsidRPr="00EF0DD3">
        <w:rPr>
          <w:lang w:val="en-US"/>
        </w:rPr>
        <w:t xml:space="preserve">Hwang J, Kang S, </w:t>
      </w:r>
      <w:proofErr w:type="spellStart"/>
      <w:r w:rsidR="00EF0DD3" w:rsidRPr="00EF0DD3">
        <w:rPr>
          <w:lang w:val="en-US"/>
        </w:rPr>
        <w:t>Seok</w:t>
      </w:r>
      <w:proofErr w:type="spellEnd"/>
      <w:r w:rsidR="00EF0DD3" w:rsidRPr="00EF0DD3">
        <w:rPr>
          <w:lang w:val="en-US"/>
        </w:rPr>
        <w:t xml:space="preserve"> S, Ahmed S, </w:t>
      </w:r>
      <w:proofErr w:type="spellStart"/>
      <w:r w:rsidR="00EF0DD3" w:rsidRPr="00EF0DD3">
        <w:rPr>
          <w:lang w:val="en-US"/>
        </w:rPr>
        <w:t>Yeon</w:t>
      </w:r>
      <w:proofErr w:type="spellEnd"/>
      <w:r w:rsidR="00EF0DD3" w:rsidRPr="00EF0DD3">
        <w:rPr>
          <w:lang w:val="en-US"/>
        </w:rPr>
        <w:t xml:space="preserve"> S. Ophthalmic findings in cinereous vultures (</w:t>
      </w:r>
      <w:proofErr w:type="spellStart"/>
      <w:r w:rsidR="00EF0DD3" w:rsidRPr="00EF0DD3">
        <w:rPr>
          <w:i/>
          <w:lang w:val="en-US"/>
        </w:rPr>
        <w:t>Aegypius</w:t>
      </w:r>
      <w:proofErr w:type="spellEnd"/>
      <w:r w:rsidR="00EF0DD3" w:rsidRPr="00EF0DD3">
        <w:rPr>
          <w:i/>
          <w:lang w:val="en-US"/>
        </w:rPr>
        <w:t xml:space="preserve"> </w:t>
      </w:r>
      <w:proofErr w:type="spellStart"/>
      <w:r w:rsidR="00EF0DD3" w:rsidRPr="00EF0DD3">
        <w:rPr>
          <w:i/>
          <w:lang w:val="en-US"/>
        </w:rPr>
        <w:t>monachus</w:t>
      </w:r>
      <w:proofErr w:type="spellEnd"/>
      <w:r w:rsidR="00EF0DD3" w:rsidRPr="00EF0DD3">
        <w:rPr>
          <w:lang w:val="en-US"/>
        </w:rPr>
        <w:t xml:space="preserve">). Vet. </w:t>
      </w:r>
      <w:proofErr w:type="spellStart"/>
      <w:r w:rsidR="00EF0DD3" w:rsidRPr="00EF0DD3">
        <w:rPr>
          <w:lang w:val="en-US"/>
        </w:rPr>
        <w:t>Ophthalmol</w:t>
      </w:r>
      <w:proofErr w:type="spellEnd"/>
      <w:r w:rsidR="00EF0DD3" w:rsidRPr="00EF0DD3">
        <w:rPr>
          <w:lang w:val="en-US"/>
        </w:rPr>
        <w:t xml:space="preserve">. 2020 mar;23(2):314–24. </w:t>
      </w:r>
      <w:r w:rsidR="00EF0DD3" w:rsidRPr="00EF0DD3">
        <w:rPr>
          <w:b/>
          <w:lang w:val="en-US"/>
        </w:rPr>
        <w:t xml:space="preserve">3) </w:t>
      </w:r>
      <w:proofErr w:type="spellStart"/>
      <w:r w:rsidR="00EF0DD3" w:rsidRPr="00EF0DD3">
        <w:rPr>
          <w:lang w:val="en-US"/>
        </w:rPr>
        <w:t>Zubrický</w:t>
      </w:r>
      <w:proofErr w:type="spellEnd"/>
      <w:r w:rsidR="00EF0DD3" w:rsidRPr="00EF0DD3">
        <w:rPr>
          <w:lang w:val="en-US"/>
        </w:rPr>
        <w:t xml:space="preserve"> P, </w:t>
      </w:r>
      <w:proofErr w:type="spellStart"/>
      <w:r w:rsidR="00EF0DD3" w:rsidRPr="00EF0DD3">
        <w:rPr>
          <w:lang w:val="en-US"/>
        </w:rPr>
        <w:t>Balicka</w:t>
      </w:r>
      <w:proofErr w:type="spellEnd"/>
      <w:r w:rsidR="00EF0DD3" w:rsidRPr="00EF0DD3">
        <w:rPr>
          <w:lang w:val="en-US"/>
        </w:rPr>
        <w:t xml:space="preserve"> A, </w:t>
      </w:r>
      <w:proofErr w:type="spellStart"/>
      <w:r w:rsidR="00EF0DD3" w:rsidRPr="00EF0DD3">
        <w:rPr>
          <w:lang w:val="en-US"/>
        </w:rPr>
        <w:t>Trbolová</w:t>
      </w:r>
      <w:proofErr w:type="spellEnd"/>
      <w:r w:rsidR="00EF0DD3" w:rsidRPr="00EF0DD3">
        <w:rPr>
          <w:lang w:val="en-US"/>
        </w:rPr>
        <w:t xml:space="preserve"> A. Treatment options for melting ulcers in dogs and cats. J </w:t>
      </w:r>
      <w:proofErr w:type="spellStart"/>
      <w:r w:rsidR="00EF0DD3" w:rsidRPr="00EF0DD3">
        <w:rPr>
          <w:lang w:val="en-US"/>
        </w:rPr>
        <w:t>microb</w:t>
      </w:r>
      <w:proofErr w:type="spellEnd"/>
      <w:r w:rsidR="00EF0DD3" w:rsidRPr="00EF0DD3">
        <w:rPr>
          <w:lang w:val="en-US"/>
        </w:rPr>
        <w:t xml:space="preserve"> biotech food sci. 2025 </w:t>
      </w:r>
      <w:r w:rsidR="00EF0DD3">
        <w:rPr>
          <w:lang w:val="en-US"/>
        </w:rPr>
        <w:t>may</w:t>
      </w:r>
      <w:proofErr w:type="gramStart"/>
      <w:r w:rsidR="00EF0DD3" w:rsidRPr="00EF0DD3">
        <w:rPr>
          <w:lang w:val="en-US"/>
        </w:rPr>
        <w:t>;e12410</w:t>
      </w:r>
      <w:proofErr w:type="gramEnd"/>
      <w:r w:rsidR="00EF0DD3" w:rsidRPr="00EF0DD3">
        <w:rPr>
          <w:lang w:val="en-US"/>
        </w:rPr>
        <w:t>.</w:t>
      </w:r>
      <w:r w:rsidR="00EF0DD3">
        <w:rPr>
          <w:lang w:val="en-US"/>
        </w:rPr>
        <w:t xml:space="preserve"> 4) </w:t>
      </w:r>
      <w:proofErr w:type="spellStart"/>
      <w:r w:rsidR="00EF0DD3" w:rsidRPr="00EF0DD3">
        <w:rPr>
          <w:lang w:val="en-US"/>
        </w:rPr>
        <w:t>Montiani</w:t>
      </w:r>
      <w:proofErr w:type="spellEnd"/>
      <w:r w:rsidR="00EF0DD3" w:rsidRPr="00EF0DD3">
        <w:rPr>
          <w:lang w:val="en-US"/>
        </w:rPr>
        <w:t>-Ferreira F, Moore BA, Ben-</w:t>
      </w:r>
      <w:proofErr w:type="spellStart"/>
      <w:r w:rsidR="00EF0DD3" w:rsidRPr="00EF0DD3">
        <w:rPr>
          <w:lang w:val="en-US"/>
        </w:rPr>
        <w:t>Shlomo</w:t>
      </w:r>
      <w:proofErr w:type="spellEnd"/>
      <w:r w:rsidR="00EF0DD3" w:rsidRPr="00EF0DD3">
        <w:rPr>
          <w:lang w:val="en-US"/>
        </w:rPr>
        <w:t xml:space="preserve"> G, org. Wild and Exotic Animal Ophthalmology: Volume 1: Invertebrates, Fishes, Amphibians, Reptiles, and Birds. Cham: Springer International Publishing; 2022</w:t>
      </w:r>
    </w:p>
    <w:p w14:paraId="70D83EDD" w14:textId="77777777" w:rsidR="00EF0DD3" w:rsidRPr="00EF0DD3" w:rsidRDefault="00EF0DD3" w:rsidP="00EF0DD3">
      <w:pPr>
        <w:jc w:val="both"/>
        <w:rPr>
          <w:b/>
          <w:lang w:val="en-US"/>
        </w:rPr>
      </w:pPr>
    </w:p>
    <w:p w14:paraId="6DDD8224" w14:textId="62E4E4D3" w:rsidR="0010497D" w:rsidRDefault="00A60186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="00EF0DD3" w:rsidRPr="00EF0DD3">
        <w:t xml:space="preserve">oftalmologia veterinária; rapinantes; </w:t>
      </w:r>
      <w:proofErr w:type="spellStart"/>
      <w:r w:rsidR="00EF0DD3" w:rsidRPr="00EF0DD3">
        <w:t>tonometria</w:t>
      </w:r>
      <w:proofErr w:type="spellEnd"/>
      <w:r w:rsidR="00EF0DD3" w:rsidRPr="00EF0DD3">
        <w:t>.</w:t>
      </w:r>
    </w:p>
    <w:p w14:paraId="5DC5C34F" w14:textId="63449A61" w:rsidR="00F63AF5" w:rsidRPr="00B5171C" w:rsidRDefault="00F63AF5">
      <w:pPr>
        <w:spacing w:line="240" w:lineRule="auto"/>
        <w:jc w:val="both"/>
        <w:rPr>
          <w:b/>
          <w:bCs/>
          <w:lang w:val="en-US"/>
        </w:rPr>
      </w:pPr>
      <w:r w:rsidRPr="00B5171C">
        <w:rPr>
          <w:b/>
          <w:bCs/>
          <w:lang w:val="en-US"/>
        </w:rPr>
        <w:t xml:space="preserve">Keywords: </w:t>
      </w:r>
      <w:r w:rsidR="00EF0DD3" w:rsidRPr="00EF0DD3">
        <w:rPr>
          <w:lang w:val="en-US"/>
        </w:rPr>
        <w:t>veterinary ophthalmology; raptors; tonometry</w:t>
      </w:r>
      <w:r w:rsidR="00EF0DD3">
        <w:rPr>
          <w:lang w:val="en-US"/>
        </w:rPr>
        <w:t>.</w:t>
      </w:r>
    </w:p>
    <w:p w14:paraId="65D6929E" w14:textId="77777777" w:rsidR="0010497D" w:rsidRPr="00B5171C" w:rsidRDefault="0010497D">
      <w:pPr>
        <w:spacing w:line="240" w:lineRule="auto"/>
        <w:jc w:val="both"/>
        <w:rPr>
          <w:lang w:val="en-US"/>
        </w:rPr>
      </w:pPr>
    </w:p>
    <w:p w14:paraId="04AFD400" w14:textId="77777777" w:rsidR="004130E3" w:rsidRPr="00EF0DD3" w:rsidRDefault="004130E3" w:rsidP="004130E3">
      <w:pPr>
        <w:spacing w:line="240" w:lineRule="auto"/>
        <w:jc w:val="both"/>
        <w:rPr>
          <w:lang w:val="en-US"/>
        </w:rPr>
      </w:pPr>
    </w:p>
    <w:p w14:paraId="2C99C950" w14:textId="22CCCEB7" w:rsidR="00A60186" w:rsidRDefault="00A60186" w:rsidP="00A60186">
      <w:pPr>
        <w:spacing w:line="240" w:lineRule="auto"/>
        <w:jc w:val="center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2623155A" wp14:editId="2AF6F37D">
            <wp:extent cx="4909570" cy="2781300"/>
            <wp:effectExtent l="0" t="0" r="5715" b="0"/>
            <wp:docPr id="1" name="Imagem 1" descr="C:\Users\Fernanda\AppData\Local\Packages\5319275A.WhatsAppDesktop_cv1g1gvanyjgm\TempState\73B31DA2C3E19A4920865D0E8AE1C82A\Imagem do WhatsApp de 2025-08-01 à(s) 15.58.58_b3ec5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AppData\Local\Packages\5319275A.WhatsAppDesktop_cv1g1gvanyjgm\TempState\73B31DA2C3E19A4920865D0E8AE1C82A\Imagem do WhatsApp de 2025-08-01 à(s) 15.58.58_b3ec53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7" t="15059" b="20471"/>
                    <a:stretch/>
                  </pic:blipFill>
                  <pic:spPr bwMode="auto">
                    <a:xfrm>
                      <a:off x="0" y="0"/>
                      <a:ext cx="4911880" cy="27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1D3F1B" w14:textId="70671558" w:rsidR="004130E3" w:rsidRPr="00B5171C" w:rsidRDefault="004130E3" w:rsidP="004130E3">
      <w:pPr>
        <w:spacing w:line="240" w:lineRule="auto"/>
        <w:jc w:val="both"/>
      </w:pPr>
      <w:r w:rsidRPr="00B5171C">
        <w:rPr>
          <w:b/>
          <w:bCs/>
        </w:rPr>
        <w:t xml:space="preserve">Figura 1: </w:t>
      </w:r>
      <w:r w:rsidR="00EF0DD3" w:rsidRPr="00EF0DD3">
        <w:t xml:space="preserve">Aspecto inicial da lesão de úlcera de córnea profunda com necrose </w:t>
      </w:r>
      <w:proofErr w:type="spellStart"/>
      <w:r w:rsidR="00EF0DD3" w:rsidRPr="00EF0DD3">
        <w:t>estromal</w:t>
      </w:r>
      <w:proofErr w:type="spellEnd"/>
      <w:r w:rsidR="00EF0DD3" w:rsidRPr="00EF0DD3">
        <w:t xml:space="preserve"> liquefativa (em “</w:t>
      </w:r>
      <w:proofErr w:type="spellStart"/>
      <w:r w:rsidR="00EF0DD3" w:rsidRPr="00EF0DD3">
        <w:t>melting</w:t>
      </w:r>
      <w:proofErr w:type="spellEnd"/>
      <w:r w:rsidR="00EF0DD3" w:rsidRPr="00EF0DD3">
        <w:t>”) no olho direito de urubu-de-cabeça-preta (</w:t>
      </w:r>
      <w:proofErr w:type="spellStart"/>
      <w:r w:rsidR="00EF0DD3" w:rsidRPr="00EF0DD3">
        <w:rPr>
          <w:i/>
        </w:rPr>
        <w:t>Coragyps</w:t>
      </w:r>
      <w:proofErr w:type="spellEnd"/>
      <w:r w:rsidR="00EF0DD3" w:rsidRPr="00EF0DD3">
        <w:rPr>
          <w:i/>
        </w:rPr>
        <w:t xml:space="preserve"> </w:t>
      </w:r>
      <w:proofErr w:type="spellStart"/>
      <w:r w:rsidR="00EF0DD3" w:rsidRPr="00EF0DD3">
        <w:rPr>
          <w:i/>
        </w:rPr>
        <w:t>atratus</w:t>
      </w:r>
      <w:proofErr w:type="spellEnd"/>
      <w:r w:rsidR="00EF0DD3" w:rsidRPr="00EF0DD3">
        <w:t>)</w:t>
      </w:r>
    </w:p>
    <w:sectPr w:rsidR="004130E3" w:rsidRPr="00B5171C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D"/>
    <w:rsid w:val="00064FE0"/>
    <w:rsid w:val="000869B6"/>
    <w:rsid w:val="000D3713"/>
    <w:rsid w:val="0010497D"/>
    <w:rsid w:val="003F5B14"/>
    <w:rsid w:val="004130E3"/>
    <w:rsid w:val="004960FF"/>
    <w:rsid w:val="004F7A4B"/>
    <w:rsid w:val="006A5FA1"/>
    <w:rsid w:val="007211CA"/>
    <w:rsid w:val="00894130"/>
    <w:rsid w:val="008A63AD"/>
    <w:rsid w:val="008D39D5"/>
    <w:rsid w:val="009918DB"/>
    <w:rsid w:val="00A55211"/>
    <w:rsid w:val="00A60186"/>
    <w:rsid w:val="00B258E0"/>
    <w:rsid w:val="00B5171C"/>
    <w:rsid w:val="00BA3753"/>
    <w:rsid w:val="00D87B87"/>
    <w:rsid w:val="00DC5ED5"/>
    <w:rsid w:val="00EF0DD3"/>
    <w:rsid w:val="00F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Fernanda</cp:lastModifiedBy>
  <cp:revision>6</cp:revision>
  <dcterms:created xsi:type="dcterms:W3CDTF">2025-09-11T13:29:00Z</dcterms:created>
  <dcterms:modified xsi:type="dcterms:W3CDTF">2025-09-11T13:39:00Z</dcterms:modified>
</cp:coreProperties>
</file>